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63" w:rsidRDefault="00E13563" w:rsidP="009B2762">
      <w:pPr>
        <w:spacing w:after="0"/>
        <w:rPr>
          <w:u w:val="single"/>
        </w:rPr>
      </w:pPr>
    </w:p>
    <w:p w:rsidR="00E13563" w:rsidRDefault="00E13563" w:rsidP="003323A9">
      <w:pPr>
        <w:spacing w:after="0"/>
        <w:jc w:val="center"/>
        <w:rPr>
          <w:noProof/>
          <w:u w:val="single"/>
          <w:lang w:eastAsia="es-CL"/>
        </w:rPr>
      </w:pPr>
    </w:p>
    <w:p w:rsidR="003323A9" w:rsidRDefault="003323A9" w:rsidP="003323A9">
      <w:pPr>
        <w:spacing w:after="0"/>
        <w:jc w:val="center"/>
        <w:rPr>
          <w:noProof/>
          <w:u w:val="single"/>
          <w:lang w:eastAsia="es-CL"/>
        </w:rPr>
      </w:pPr>
    </w:p>
    <w:p w:rsidR="003323A9" w:rsidRPr="003323A9" w:rsidRDefault="009B2762" w:rsidP="003323A9">
      <w:pPr>
        <w:spacing w:after="0"/>
        <w:jc w:val="center"/>
        <w:rPr>
          <w:noProof/>
          <w:lang w:eastAsia="es-CL"/>
        </w:rPr>
      </w:pPr>
      <w:r>
        <w:rPr>
          <w:noProof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6155493A" wp14:editId="1FE72A5C">
            <wp:simplePos x="0" y="0"/>
            <wp:positionH relativeFrom="column">
              <wp:posOffset>-112395</wp:posOffset>
            </wp:positionH>
            <wp:positionV relativeFrom="paragraph">
              <wp:posOffset>280035</wp:posOffset>
            </wp:positionV>
            <wp:extent cx="2216150" cy="271780"/>
            <wp:effectExtent l="0" t="0" r="0" b="0"/>
            <wp:wrapTight wrapText="bothSides">
              <wp:wrapPolygon edited="0">
                <wp:start x="0" y="0"/>
                <wp:lineTo x="0" y="19682"/>
                <wp:lineTo x="21352" y="19682"/>
                <wp:lineTo x="21352" y="0"/>
                <wp:lineTo x="0" y="0"/>
              </wp:wrapPolygon>
            </wp:wrapTight>
            <wp:docPr id="2" name="Imagen 2" descr="logo-largo-a-color-[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-largo-a-color-[Conve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3A9">
        <w:rPr>
          <w:noProof/>
          <w:u w:val="single"/>
          <w:lang w:eastAsia="es-CL"/>
        </w:rPr>
        <w:drawing>
          <wp:anchor distT="0" distB="0" distL="114300" distR="114300" simplePos="0" relativeHeight="251658240" behindDoc="1" locked="0" layoutInCell="1" allowOverlap="1" wp14:anchorId="0970F046" wp14:editId="4CBE56F1">
            <wp:simplePos x="0" y="0"/>
            <wp:positionH relativeFrom="column">
              <wp:posOffset>4139565</wp:posOffset>
            </wp:positionH>
            <wp:positionV relativeFrom="paragraph">
              <wp:posOffset>171450</wp:posOffset>
            </wp:positionV>
            <wp:extent cx="1660525" cy="381000"/>
            <wp:effectExtent l="0" t="0" r="0" b="0"/>
            <wp:wrapTight wrapText="bothSides">
              <wp:wrapPolygon edited="0">
                <wp:start x="0" y="0"/>
                <wp:lineTo x="0" y="20520"/>
                <wp:lineTo x="21311" y="20520"/>
                <wp:lineTo x="2131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ITUTO de humanidades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3A9">
        <w:rPr>
          <w:noProof/>
          <w:lang w:eastAsia="es-CL"/>
        </w:rPr>
        <w:drawing>
          <wp:inline distT="0" distB="0" distL="0" distR="0">
            <wp:extent cx="518160" cy="90270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90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3A9" w:rsidRDefault="003323A9" w:rsidP="003323A9">
      <w:pPr>
        <w:spacing w:after="0"/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                                               Universidad de Chile</w:t>
      </w:r>
    </w:p>
    <w:p w:rsidR="00000D4B" w:rsidRDefault="00000D4B" w:rsidP="003323A9">
      <w:pPr>
        <w:spacing w:after="0"/>
        <w:rPr>
          <w:noProof/>
          <w:lang w:eastAsia="es-CL"/>
        </w:rPr>
      </w:pPr>
    </w:p>
    <w:p w:rsidR="00000D4B" w:rsidRPr="00000D4B" w:rsidRDefault="0004587D" w:rsidP="0004587D">
      <w:pPr>
        <w:spacing w:after="0"/>
        <w:jc w:val="center"/>
        <w:rPr>
          <w:noProof/>
          <w:u w:val="single"/>
          <w:lang w:eastAsia="es-CL"/>
        </w:rPr>
      </w:pPr>
      <w:r>
        <w:rPr>
          <w:noProof/>
          <w:lang w:eastAsia="es-CL"/>
        </w:rPr>
        <w:t xml:space="preserve">                      </w:t>
      </w:r>
      <w:r w:rsidR="00000D4B" w:rsidRPr="00000D4B">
        <w:rPr>
          <w:noProof/>
          <w:u w:val="single"/>
          <w:lang w:eastAsia="es-CL"/>
        </w:rPr>
        <w:t>Seminario de Humanidades</w:t>
      </w:r>
    </w:p>
    <w:p w:rsidR="003323A9" w:rsidRDefault="003323A9" w:rsidP="003323A9">
      <w:pPr>
        <w:spacing w:after="0"/>
        <w:jc w:val="center"/>
        <w:rPr>
          <w:noProof/>
          <w:u w:val="single"/>
          <w:lang w:eastAsia="es-CL"/>
        </w:rPr>
      </w:pPr>
    </w:p>
    <w:p w:rsidR="001A1415" w:rsidRPr="00000D4B" w:rsidRDefault="0004587D" w:rsidP="00D90E84">
      <w:pPr>
        <w:spacing w:after="0"/>
        <w:jc w:val="center"/>
      </w:pPr>
      <w:r>
        <w:t xml:space="preserve">                             </w:t>
      </w:r>
      <w:r w:rsidR="001A1415" w:rsidRPr="00000D4B">
        <w:t>Literatura y Melancolía: la palabra póstuma</w:t>
      </w:r>
    </w:p>
    <w:p w:rsidR="00720F0E" w:rsidRDefault="00720F0E" w:rsidP="00CF19D0">
      <w:pPr>
        <w:spacing w:after="0"/>
        <w:jc w:val="center"/>
        <w:rPr>
          <w:u w:val="single"/>
        </w:rPr>
      </w:pPr>
    </w:p>
    <w:p w:rsidR="00720F0E" w:rsidRPr="00720F0E" w:rsidRDefault="00720F0E" w:rsidP="00720F0E">
      <w:pPr>
        <w:spacing w:after="0"/>
        <w:jc w:val="both"/>
      </w:pPr>
      <w:r w:rsidRPr="00720F0E">
        <w:rPr>
          <w:i/>
        </w:rPr>
        <w:t>“Todo lo bello nace en el país de la melancolía</w:t>
      </w:r>
      <w:r w:rsidR="00D90E84">
        <w:rPr>
          <w:i/>
        </w:rPr>
        <w:t>”</w:t>
      </w:r>
      <w:r w:rsidR="009B2762">
        <w:rPr>
          <w:i/>
        </w:rPr>
        <w:t>,</w:t>
      </w:r>
      <w:r w:rsidR="00D90E84">
        <w:rPr>
          <w:i/>
        </w:rPr>
        <w:t xml:space="preserve"> </w:t>
      </w:r>
      <w:r w:rsidR="009B2762">
        <w:t>como la</w:t>
      </w:r>
      <w:r w:rsidR="00D90E84">
        <w:t xml:space="preserve"> lírica que </w:t>
      </w:r>
      <w:r w:rsidR="006410C7">
        <w:t xml:space="preserve">le </w:t>
      </w:r>
      <w:r w:rsidR="00D90E84">
        <w:t>canta a</w:t>
      </w:r>
      <w:r>
        <w:t>l pasado y lo</w:t>
      </w:r>
      <w:r w:rsidR="00D52D5C">
        <w:t xml:space="preserve"> reflexiona y lo</w:t>
      </w:r>
      <w:r>
        <w:t xml:space="preserve"> aproxima</w:t>
      </w:r>
      <w:r w:rsidR="00C66C6B">
        <w:t>,</w:t>
      </w:r>
      <w:r>
        <w:t xml:space="preserve"> y</w:t>
      </w:r>
      <w:r w:rsidR="009B2762">
        <w:t xml:space="preserve"> es</w:t>
      </w:r>
      <w:r w:rsidR="00D52D5C">
        <w:t xml:space="preserve"> en el </w:t>
      </w:r>
      <w:r>
        <w:t>gesto de recu</w:t>
      </w:r>
      <w:r w:rsidR="00D90E84">
        <w:t>perarlo</w:t>
      </w:r>
      <w:r w:rsidR="009B2762">
        <w:t xml:space="preserve"> donde</w:t>
      </w:r>
      <w:r w:rsidR="00D52D5C">
        <w:t xml:space="preserve"> </w:t>
      </w:r>
      <w:r>
        <w:t>aparece la</w:t>
      </w:r>
      <w:r w:rsidR="00D52D5C">
        <w:t xml:space="preserve"> escritura, la marca, la huella.</w:t>
      </w:r>
      <w:r>
        <w:t xml:space="preserve"> </w:t>
      </w:r>
      <w:r w:rsidR="00D52D5C">
        <w:t>Aquello que recompone las imág</w:t>
      </w:r>
      <w:r w:rsidR="009B2762">
        <w:t>enes fragmentadas, el silencio,</w:t>
      </w:r>
      <w:r w:rsidR="00D52D5C">
        <w:t xml:space="preserve"> la hondura en palabras de una belleza irrefutable. De este modo, se intenta</w:t>
      </w:r>
      <w:r w:rsidR="006410C7">
        <w:t>rá</w:t>
      </w:r>
      <w:r w:rsidR="00D52D5C">
        <w:t xml:space="preserve"> indagar en el hallazgo estético que la melancolía – </w:t>
      </w:r>
      <w:r w:rsidR="00FF5916">
        <w:t xml:space="preserve">o bien conocida como </w:t>
      </w:r>
      <w:r w:rsidR="00D52D5C">
        <w:t>bilis negra- adquiere cuando la palabra no se atrapa en la palabra</w:t>
      </w:r>
      <w:r w:rsidR="00FF5916">
        <w:t xml:space="preserve"> sino que,</w:t>
      </w:r>
      <w:r w:rsidR="00D52D5C">
        <w:t xml:space="preserve"> herida</w:t>
      </w:r>
      <w:r w:rsidR="00FF5916">
        <w:t xml:space="preserve"> por la vida</w:t>
      </w:r>
      <w:r w:rsidR="006410C7">
        <w:t>, intenta buscar realidad en la literatura, el arte, la filosofía.</w:t>
      </w:r>
    </w:p>
    <w:p w:rsidR="00CF19D0" w:rsidRDefault="00CF19D0" w:rsidP="00CF19D0">
      <w:pPr>
        <w:spacing w:after="0"/>
        <w:jc w:val="center"/>
        <w:rPr>
          <w:u w:val="single"/>
        </w:rPr>
      </w:pPr>
    </w:p>
    <w:p w:rsidR="00CF19D0" w:rsidRDefault="00CF19D0" w:rsidP="00CF19D0">
      <w:pPr>
        <w:spacing w:after="0"/>
        <w:jc w:val="center"/>
        <w:rPr>
          <w:u w:val="single"/>
        </w:rPr>
      </w:pPr>
    </w:p>
    <w:p w:rsidR="00CF19D0" w:rsidRPr="00CF19D0" w:rsidRDefault="00CF19D0" w:rsidP="00CF19D0">
      <w:pPr>
        <w:spacing w:after="0"/>
        <w:jc w:val="both"/>
        <w:rPr>
          <w:u w:val="single"/>
        </w:rPr>
      </w:pPr>
      <w:r>
        <w:rPr>
          <w:u w:val="single"/>
        </w:rPr>
        <w:t>SESIONES</w:t>
      </w:r>
    </w:p>
    <w:p w:rsidR="006410C7" w:rsidRDefault="006410C7" w:rsidP="00957414">
      <w:pPr>
        <w:spacing w:after="0"/>
        <w:jc w:val="both"/>
      </w:pPr>
    </w:p>
    <w:p w:rsidR="001A1415" w:rsidRPr="00136A0D" w:rsidRDefault="006410C7" w:rsidP="00957414">
      <w:pPr>
        <w:spacing w:after="0"/>
        <w:jc w:val="both"/>
      </w:pPr>
      <w:r>
        <w:t>0</w:t>
      </w:r>
      <w:r w:rsidR="001A1415" w:rsidRPr="00136A0D">
        <w:t>3-08-2016</w:t>
      </w:r>
    </w:p>
    <w:p w:rsidR="001A1415" w:rsidRPr="00136A0D" w:rsidRDefault="00242071" w:rsidP="00957414">
      <w:pPr>
        <w:spacing w:after="0"/>
        <w:jc w:val="both"/>
        <w:rPr>
          <w:u w:val="single"/>
        </w:rPr>
      </w:pPr>
      <w:r w:rsidRPr="00136A0D">
        <w:rPr>
          <w:u w:val="single"/>
        </w:rPr>
        <w:t>Primera Sesión</w:t>
      </w:r>
    </w:p>
    <w:p w:rsidR="00242071" w:rsidRPr="00136A0D" w:rsidRDefault="00A43BF4" w:rsidP="00957414">
      <w:pPr>
        <w:spacing w:after="0"/>
        <w:jc w:val="both"/>
        <w:rPr>
          <w:b/>
        </w:rPr>
      </w:pPr>
      <w:r>
        <w:rPr>
          <w:b/>
        </w:rPr>
        <w:t xml:space="preserve">La estética de la melancolía: de Aristóteles a </w:t>
      </w:r>
      <w:proofErr w:type="spellStart"/>
      <w:r>
        <w:rPr>
          <w:b/>
        </w:rPr>
        <w:t>Ciorán</w:t>
      </w:r>
      <w:proofErr w:type="spellEnd"/>
      <w:r>
        <w:rPr>
          <w:b/>
        </w:rPr>
        <w:t>.</w:t>
      </w:r>
    </w:p>
    <w:p w:rsidR="001A1415" w:rsidRPr="00136A0D" w:rsidRDefault="001A1415" w:rsidP="00957414">
      <w:pPr>
        <w:spacing w:after="0"/>
        <w:jc w:val="both"/>
      </w:pPr>
      <w:r w:rsidRPr="00136A0D">
        <w:t>Expositor: Armando Roa</w:t>
      </w:r>
    </w:p>
    <w:p w:rsidR="00957414" w:rsidRDefault="00957414" w:rsidP="00957414">
      <w:pPr>
        <w:spacing w:after="0"/>
        <w:jc w:val="both"/>
      </w:pPr>
    </w:p>
    <w:p w:rsidR="00957414" w:rsidRPr="00957414" w:rsidRDefault="001A1415" w:rsidP="00957414">
      <w:pPr>
        <w:spacing w:after="0"/>
        <w:jc w:val="both"/>
      </w:pPr>
      <w:r w:rsidRPr="00136A0D">
        <w:t>10-08-2016</w:t>
      </w:r>
    </w:p>
    <w:p w:rsidR="001A1415" w:rsidRPr="00136A0D" w:rsidRDefault="00242071" w:rsidP="00957414">
      <w:pPr>
        <w:spacing w:after="0"/>
        <w:jc w:val="both"/>
        <w:rPr>
          <w:u w:val="single"/>
        </w:rPr>
      </w:pPr>
      <w:r w:rsidRPr="00136A0D">
        <w:rPr>
          <w:u w:val="single"/>
        </w:rPr>
        <w:t>Segunda Sesión</w:t>
      </w:r>
    </w:p>
    <w:p w:rsidR="00957414" w:rsidRPr="00957414" w:rsidRDefault="006941D3" w:rsidP="00957414">
      <w:pPr>
        <w:shd w:val="clear" w:color="auto" w:fill="FFFFFF"/>
        <w:spacing w:after="0"/>
        <w:rPr>
          <w:rFonts w:eastAsia="Times New Roman" w:cs="Arial"/>
          <w:b/>
          <w:color w:val="222222"/>
          <w:lang w:eastAsia="es-CL"/>
        </w:rPr>
      </w:pPr>
      <w:r w:rsidRPr="009B2762">
        <w:rPr>
          <w:rFonts w:eastAsia="Times New Roman" w:cs="Arial"/>
          <w:b/>
          <w:lang w:eastAsia="es-CL"/>
        </w:rPr>
        <w:t>Apuntes para una cartografía</w:t>
      </w:r>
      <w:r w:rsidR="00741DF9" w:rsidRPr="009B2762">
        <w:rPr>
          <w:rFonts w:eastAsia="Times New Roman" w:cs="Arial"/>
          <w:b/>
          <w:lang w:eastAsia="es-CL"/>
        </w:rPr>
        <w:t xml:space="preserve"> de</w:t>
      </w:r>
      <w:r w:rsidRPr="009B2762">
        <w:rPr>
          <w:rFonts w:eastAsia="Times New Roman" w:cs="Arial"/>
          <w:b/>
          <w:lang w:eastAsia="es-CL"/>
        </w:rPr>
        <w:t xml:space="preserve"> la</w:t>
      </w:r>
      <w:r w:rsidR="00741DF9" w:rsidRPr="009B2762">
        <w:rPr>
          <w:rFonts w:eastAsia="Times New Roman" w:cs="Arial"/>
          <w:b/>
          <w:lang w:eastAsia="es-CL"/>
        </w:rPr>
        <w:t xml:space="preserve"> melancolía en m</w:t>
      </w:r>
      <w:r w:rsidR="00C93E4D" w:rsidRPr="009B2762">
        <w:rPr>
          <w:rFonts w:eastAsia="Times New Roman" w:cs="Arial"/>
          <w:b/>
          <w:lang w:eastAsia="es-CL"/>
        </w:rPr>
        <w:t>edicina</w:t>
      </w:r>
      <w:r w:rsidR="00C93E4D" w:rsidRPr="00136A0D">
        <w:rPr>
          <w:rFonts w:eastAsia="Times New Roman" w:cs="Arial"/>
          <w:b/>
          <w:color w:val="222222"/>
          <w:lang w:eastAsia="es-CL"/>
        </w:rPr>
        <w:t>.</w:t>
      </w:r>
    </w:p>
    <w:p w:rsidR="001A1415" w:rsidRPr="00136A0D" w:rsidRDefault="009B2762" w:rsidP="00957414">
      <w:pPr>
        <w:spacing w:after="0"/>
        <w:jc w:val="both"/>
      </w:pPr>
      <w:r>
        <w:t xml:space="preserve">Expositor: Jonathan </w:t>
      </w:r>
      <w:proofErr w:type="spellStart"/>
      <w:r>
        <w:t>Vé</w:t>
      </w:r>
      <w:r w:rsidR="001A1415" w:rsidRPr="00136A0D">
        <w:t>liz</w:t>
      </w:r>
      <w:proofErr w:type="spellEnd"/>
    </w:p>
    <w:p w:rsidR="00957414" w:rsidRDefault="00957414" w:rsidP="00957414">
      <w:pPr>
        <w:spacing w:after="0"/>
        <w:jc w:val="both"/>
      </w:pPr>
    </w:p>
    <w:p w:rsidR="001A1415" w:rsidRPr="00136A0D" w:rsidRDefault="001A1415" w:rsidP="00957414">
      <w:pPr>
        <w:spacing w:after="0"/>
        <w:jc w:val="both"/>
      </w:pPr>
      <w:r w:rsidRPr="00136A0D">
        <w:t>17-08-2016</w:t>
      </w:r>
    </w:p>
    <w:p w:rsidR="001A1415" w:rsidRPr="00136A0D" w:rsidRDefault="001A1415" w:rsidP="00957414">
      <w:pPr>
        <w:spacing w:after="0"/>
        <w:jc w:val="both"/>
        <w:rPr>
          <w:u w:val="single"/>
        </w:rPr>
      </w:pPr>
      <w:r w:rsidRPr="00136A0D">
        <w:rPr>
          <w:u w:val="single"/>
        </w:rPr>
        <w:t>Tercera Sesión</w:t>
      </w:r>
    </w:p>
    <w:p w:rsidR="00C93E4D" w:rsidRPr="00741DF9" w:rsidRDefault="00C93E4D" w:rsidP="00957414">
      <w:pPr>
        <w:spacing w:after="0"/>
        <w:jc w:val="both"/>
        <w:rPr>
          <w:b/>
        </w:rPr>
      </w:pPr>
      <w:r w:rsidRPr="00741DF9">
        <w:rPr>
          <w:b/>
        </w:rPr>
        <w:t>De la me</w:t>
      </w:r>
      <w:r w:rsidR="00182DD6">
        <w:rPr>
          <w:b/>
        </w:rPr>
        <w:t>lancolía a la vida: la palabra y la escritura</w:t>
      </w:r>
      <w:r w:rsidRPr="00741DF9">
        <w:rPr>
          <w:b/>
        </w:rPr>
        <w:t>.</w:t>
      </w:r>
    </w:p>
    <w:p w:rsidR="001A1415" w:rsidRPr="00136A0D" w:rsidRDefault="001A1415" w:rsidP="00957414">
      <w:pPr>
        <w:spacing w:after="0"/>
        <w:jc w:val="both"/>
      </w:pPr>
      <w:r w:rsidRPr="00136A0D">
        <w:t>Expositora: Gabriela Gateño</w:t>
      </w:r>
    </w:p>
    <w:p w:rsidR="00957414" w:rsidRDefault="00957414" w:rsidP="00957414">
      <w:pPr>
        <w:spacing w:after="0"/>
        <w:jc w:val="both"/>
      </w:pPr>
    </w:p>
    <w:p w:rsidR="00957414" w:rsidRPr="00957414" w:rsidRDefault="001A1415" w:rsidP="00957414">
      <w:pPr>
        <w:spacing w:after="0"/>
        <w:jc w:val="both"/>
      </w:pPr>
      <w:r w:rsidRPr="00136A0D">
        <w:t>24-08-2016</w:t>
      </w:r>
    </w:p>
    <w:p w:rsidR="001A1415" w:rsidRDefault="001A1415" w:rsidP="00957414">
      <w:pPr>
        <w:spacing w:after="0"/>
        <w:jc w:val="both"/>
        <w:rPr>
          <w:u w:val="single"/>
        </w:rPr>
      </w:pPr>
      <w:r w:rsidRPr="00136A0D">
        <w:rPr>
          <w:u w:val="single"/>
        </w:rPr>
        <w:t>Cuarta Sesión</w:t>
      </w:r>
    </w:p>
    <w:p w:rsidR="00D112BF" w:rsidRPr="00E13563" w:rsidRDefault="00D112BF" w:rsidP="00957414">
      <w:pPr>
        <w:spacing w:after="0"/>
        <w:jc w:val="both"/>
        <w:rPr>
          <w:b/>
        </w:rPr>
      </w:pPr>
      <w:r w:rsidRPr="00E13563">
        <w:rPr>
          <w:b/>
        </w:rPr>
        <w:t>Hacia una filosofía de la redención: el suic</w:t>
      </w:r>
      <w:r w:rsidR="00E13563">
        <w:rPr>
          <w:b/>
        </w:rPr>
        <w:t xml:space="preserve">idio en la obra de </w:t>
      </w:r>
      <w:proofErr w:type="spellStart"/>
      <w:r w:rsidR="00E13563">
        <w:rPr>
          <w:b/>
        </w:rPr>
        <w:t>Philipp</w:t>
      </w:r>
      <w:proofErr w:type="spellEnd"/>
      <w:r w:rsidR="00E13563">
        <w:rPr>
          <w:b/>
        </w:rPr>
        <w:t xml:space="preserve"> </w:t>
      </w:r>
      <w:proofErr w:type="spellStart"/>
      <w:r w:rsidR="00E13563">
        <w:rPr>
          <w:b/>
        </w:rPr>
        <w:t>Mailä</w:t>
      </w:r>
      <w:r w:rsidRPr="00E13563">
        <w:rPr>
          <w:b/>
        </w:rPr>
        <w:t>nder</w:t>
      </w:r>
      <w:proofErr w:type="spellEnd"/>
      <w:r w:rsidR="009B2762">
        <w:rPr>
          <w:b/>
        </w:rPr>
        <w:t>.</w:t>
      </w:r>
    </w:p>
    <w:p w:rsidR="001A1415" w:rsidRPr="00136A0D" w:rsidRDefault="001A1415" w:rsidP="00957414">
      <w:pPr>
        <w:spacing w:after="0"/>
        <w:jc w:val="both"/>
      </w:pPr>
      <w:r w:rsidRPr="00136A0D">
        <w:t>Expositora: Sandra Baquedano</w:t>
      </w:r>
    </w:p>
    <w:p w:rsidR="00957414" w:rsidRDefault="00957414" w:rsidP="00957414">
      <w:pPr>
        <w:spacing w:after="0"/>
        <w:jc w:val="both"/>
      </w:pPr>
    </w:p>
    <w:p w:rsidR="00957414" w:rsidRPr="00957414" w:rsidRDefault="001A1415" w:rsidP="00957414">
      <w:pPr>
        <w:spacing w:after="0"/>
        <w:jc w:val="both"/>
      </w:pPr>
      <w:r w:rsidRPr="00136A0D">
        <w:t>31-08-2016</w:t>
      </w:r>
    </w:p>
    <w:p w:rsidR="001A1415" w:rsidRPr="00136A0D" w:rsidRDefault="001A1415" w:rsidP="00957414">
      <w:pPr>
        <w:spacing w:after="0"/>
        <w:jc w:val="both"/>
        <w:rPr>
          <w:u w:val="single"/>
        </w:rPr>
      </w:pPr>
      <w:r w:rsidRPr="00136A0D">
        <w:rPr>
          <w:u w:val="single"/>
        </w:rPr>
        <w:t>Quinta Sesión</w:t>
      </w:r>
    </w:p>
    <w:p w:rsidR="00136A0D" w:rsidRPr="009B2762" w:rsidRDefault="00136A0D" w:rsidP="00957414">
      <w:pPr>
        <w:shd w:val="clear" w:color="auto" w:fill="FFFFFF"/>
        <w:spacing w:after="0"/>
        <w:rPr>
          <w:rFonts w:eastAsia="Times New Roman" w:cs="Arial"/>
          <w:b/>
          <w:color w:val="000000" w:themeColor="text1"/>
          <w:lang w:eastAsia="es-CL"/>
        </w:rPr>
      </w:pPr>
      <w:r w:rsidRPr="009B2762">
        <w:rPr>
          <w:rFonts w:eastAsia="Times New Roman" w:cs="Arial"/>
          <w:b/>
          <w:color w:val="000000" w:themeColor="text1"/>
          <w:lang w:eastAsia="es-CL"/>
        </w:rPr>
        <w:t xml:space="preserve">Melancolía, Identidad y Vulnerabilidad: Freud, </w:t>
      </w:r>
      <w:proofErr w:type="spellStart"/>
      <w:r w:rsidRPr="009B2762">
        <w:rPr>
          <w:rFonts w:eastAsia="Times New Roman" w:cs="Arial"/>
          <w:b/>
          <w:color w:val="000000" w:themeColor="text1"/>
          <w:lang w:eastAsia="es-CL"/>
        </w:rPr>
        <w:t>Levinas</w:t>
      </w:r>
      <w:proofErr w:type="spellEnd"/>
      <w:r w:rsidRPr="009B2762">
        <w:rPr>
          <w:rFonts w:eastAsia="Times New Roman" w:cs="Arial"/>
          <w:b/>
          <w:color w:val="000000" w:themeColor="text1"/>
          <w:lang w:eastAsia="es-CL"/>
        </w:rPr>
        <w:t xml:space="preserve"> y Butler</w:t>
      </w:r>
      <w:r w:rsidR="009B2762">
        <w:rPr>
          <w:rFonts w:eastAsia="Times New Roman" w:cs="Arial"/>
          <w:b/>
          <w:color w:val="000000" w:themeColor="text1"/>
          <w:lang w:eastAsia="es-CL"/>
        </w:rPr>
        <w:t>.</w:t>
      </w:r>
    </w:p>
    <w:p w:rsidR="001A1415" w:rsidRDefault="001A1415" w:rsidP="00957414">
      <w:pPr>
        <w:spacing w:after="0"/>
        <w:jc w:val="both"/>
      </w:pPr>
      <w:r w:rsidRPr="00136A0D">
        <w:t>Expositor: Manuel Ugalde</w:t>
      </w:r>
    </w:p>
    <w:p w:rsidR="00E13563" w:rsidRDefault="00E13563" w:rsidP="00957414">
      <w:pPr>
        <w:spacing w:after="0"/>
        <w:jc w:val="both"/>
      </w:pPr>
    </w:p>
    <w:p w:rsidR="00E13563" w:rsidRDefault="00E13563" w:rsidP="00957414">
      <w:pPr>
        <w:spacing w:after="0"/>
        <w:jc w:val="both"/>
      </w:pPr>
    </w:p>
    <w:p w:rsidR="009B2762" w:rsidRDefault="009B2762" w:rsidP="00E13563">
      <w:pPr>
        <w:spacing w:after="0"/>
        <w:rPr>
          <w:rFonts w:eastAsia="Times New Roman" w:cs="Arial"/>
          <w:b/>
          <w:lang w:val="es-ES" w:eastAsia="es-CL"/>
        </w:rPr>
      </w:pPr>
    </w:p>
    <w:p w:rsidR="00E13563" w:rsidRPr="00E13563" w:rsidRDefault="00E13563" w:rsidP="00E13563">
      <w:pPr>
        <w:spacing w:after="0"/>
        <w:rPr>
          <w:rFonts w:eastAsia="Times New Roman" w:cs="Arial"/>
          <w:lang w:val="es-ES" w:eastAsia="es-CL"/>
        </w:rPr>
      </w:pPr>
      <w:r w:rsidRPr="00E13563">
        <w:rPr>
          <w:rFonts w:eastAsia="Times New Roman" w:cs="Arial"/>
          <w:b/>
          <w:lang w:val="es-ES" w:eastAsia="es-CL"/>
        </w:rPr>
        <w:t>VALOR:</w:t>
      </w:r>
      <w:r w:rsidRPr="00E13563">
        <w:rPr>
          <w:rFonts w:eastAsia="Times New Roman" w:cs="Arial"/>
          <w:lang w:val="es-ES" w:eastAsia="es-CL"/>
        </w:rPr>
        <w:t xml:space="preserve"> $70.000</w:t>
      </w:r>
    </w:p>
    <w:p w:rsidR="00E13563" w:rsidRPr="00E13563" w:rsidRDefault="00E13563" w:rsidP="00E13563">
      <w:pPr>
        <w:spacing w:after="0"/>
        <w:rPr>
          <w:rFonts w:eastAsia="Times New Roman" w:cs="Arial"/>
          <w:lang w:val="es-ES" w:eastAsia="es-CL"/>
        </w:rPr>
      </w:pPr>
      <w:r w:rsidRPr="00E13563">
        <w:rPr>
          <w:rFonts w:eastAsia="Times New Roman" w:cs="Arial"/>
          <w:lang w:val="es-ES" w:eastAsia="es-CL"/>
        </w:rPr>
        <w:t>20% descuento alumnos, ex alumnos, docentes y administrativos UDD.</w:t>
      </w:r>
    </w:p>
    <w:p w:rsidR="00E13563" w:rsidRPr="00E13563" w:rsidRDefault="00E13563" w:rsidP="00E13563">
      <w:pPr>
        <w:spacing w:after="0"/>
        <w:rPr>
          <w:rFonts w:eastAsia="Times New Roman" w:cs="Arial"/>
          <w:lang w:val="es-ES" w:eastAsia="es-CL"/>
        </w:rPr>
      </w:pPr>
      <w:r w:rsidRPr="00E13563">
        <w:rPr>
          <w:rFonts w:eastAsia="Times New Roman" w:cs="Arial"/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1D81BAB7" wp14:editId="14E4C956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71141" cy="388961"/>
            <wp:effectExtent l="0" t="0" r="635" b="0"/>
            <wp:wrapTight wrapText="bothSides">
              <wp:wrapPolygon edited="0">
                <wp:start x="0" y="0"/>
                <wp:lineTo x="0" y="20118"/>
                <wp:lineTo x="20903" y="20118"/>
                <wp:lineTo x="20903" y="0"/>
                <wp:lineTo x="0" y="0"/>
              </wp:wrapPolygon>
            </wp:wrapTight>
            <wp:docPr id="4" name="Imagen 4" descr="C:\Users\mmeledandri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eledandri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41" cy="38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563">
        <w:rPr>
          <w:rFonts w:eastAsia="Times New Roman" w:cs="Arial"/>
          <w:lang w:val="es-ES" w:eastAsia="es-CL"/>
        </w:rPr>
        <w:t>20% descuento solo para socios del Club de Lectores de El Mercurio.</w:t>
      </w:r>
    </w:p>
    <w:p w:rsidR="00E13563" w:rsidRPr="00E13563" w:rsidRDefault="00E13563" w:rsidP="00E13563">
      <w:pPr>
        <w:spacing w:after="0"/>
        <w:rPr>
          <w:rFonts w:eastAsia="Times New Roman" w:cs="Arial"/>
          <w:lang w:val="es-ES" w:eastAsia="es-CL"/>
        </w:rPr>
      </w:pPr>
      <w:r w:rsidRPr="00E13563">
        <w:rPr>
          <w:rFonts w:eastAsia="Times New Roman" w:cs="Arial"/>
          <w:lang w:val="es-ES" w:eastAsia="es-CL"/>
        </w:rPr>
        <w:t xml:space="preserve">30% descuento pagando con tarjeta del Club de Lectores de El Mercurio. </w:t>
      </w:r>
    </w:p>
    <w:p w:rsidR="00E13563" w:rsidRPr="00E13563" w:rsidRDefault="00E13563" w:rsidP="00E13563">
      <w:pPr>
        <w:spacing w:after="0"/>
        <w:rPr>
          <w:rFonts w:eastAsia="Times New Roman" w:cs="Arial"/>
          <w:lang w:val="es-ES" w:eastAsia="es-CL"/>
        </w:rPr>
      </w:pPr>
      <w:r w:rsidRPr="00E13563">
        <w:rPr>
          <w:rFonts w:eastAsia="Times New Roman" w:cs="Arial"/>
          <w:b/>
          <w:lang w:val="es-ES" w:eastAsia="es-CL"/>
        </w:rPr>
        <w:t>SEDE:</w:t>
      </w:r>
      <w:r w:rsidRPr="00E13563">
        <w:rPr>
          <w:rFonts w:eastAsia="Times New Roman" w:cs="Arial"/>
          <w:lang w:val="es-ES" w:eastAsia="es-CL"/>
        </w:rPr>
        <w:t xml:space="preserve"> Las Condes. Av. Las Condes 12.438 (Estacionamientos disponibles</w:t>
      </w:r>
      <w:r w:rsidR="009B2762">
        <w:rPr>
          <w:rFonts w:eastAsia="Times New Roman" w:cs="Arial"/>
          <w:lang w:val="es-ES" w:eastAsia="es-CL"/>
        </w:rPr>
        <w:t xml:space="preserve"> en </w:t>
      </w:r>
      <w:r w:rsidRPr="00E13563">
        <w:rPr>
          <w:rFonts w:eastAsia="Times New Roman" w:cs="Arial"/>
          <w:lang w:val="es-ES" w:eastAsia="es-CL"/>
        </w:rPr>
        <w:t>Avenida Las Condes 12.555)</w:t>
      </w:r>
    </w:p>
    <w:p w:rsidR="00E13563" w:rsidRPr="00E13563" w:rsidRDefault="00E13563" w:rsidP="00E13563">
      <w:pPr>
        <w:spacing w:after="0"/>
        <w:rPr>
          <w:rFonts w:eastAsia="Times New Roman" w:cs="Arial"/>
          <w:lang w:val="es-ES" w:eastAsia="es-CL"/>
        </w:rPr>
      </w:pPr>
      <w:r w:rsidRPr="00E13563">
        <w:rPr>
          <w:rFonts w:eastAsia="Times New Roman" w:cs="Arial"/>
          <w:b/>
          <w:lang w:val="es-ES" w:eastAsia="es-CL"/>
        </w:rPr>
        <w:t>HORARIO:</w:t>
      </w:r>
      <w:r w:rsidRPr="00E13563">
        <w:rPr>
          <w:rFonts w:eastAsia="Times New Roman" w:cs="Arial"/>
          <w:lang w:val="es-ES" w:eastAsia="es-CL"/>
        </w:rPr>
        <w:t xml:space="preserve"> 19:00 horas. </w:t>
      </w:r>
    </w:p>
    <w:p w:rsidR="00E13563" w:rsidRDefault="00E13563" w:rsidP="00E13563">
      <w:pPr>
        <w:spacing w:after="0"/>
        <w:rPr>
          <w:rFonts w:eastAsia="Times New Roman" w:cs="Arial"/>
          <w:lang w:val="es-ES" w:eastAsia="es-CL"/>
        </w:rPr>
      </w:pPr>
      <w:r w:rsidRPr="00E13563">
        <w:rPr>
          <w:rFonts w:eastAsia="Times New Roman" w:cs="Arial"/>
          <w:b/>
          <w:lang w:val="es-ES" w:eastAsia="es-CL"/>
        </w:rPr>
        <w:t xml:space="preserve">INFORMACIONES Y CONTACTO: </w:t>
      </w:r>
      <w:r w:rsidRPr="00E13563">
        <w:rPr>
          <w:rFonts w:eastAsia="Times New Roman" w:cs="Arial"/>
          <w:lang w:val="es-ES" w:eastAsia="es-CL"/>
        </w:rPr>
        <w:t xml:space="preserve">Gabriela Gateño | </w:t>
      </w:r>
      <w:hyperlink r:id="rId8" w:history="1">
        <w:r w:rsidRPr="00E13563">
          <w:rPr>
            <w:rStyle w:val="Hipervnculo"/>
            <w:rFonts w:eastAsia="Times New Roman" w:cs="Arial"/>
            <w:lang w:val="es-ES" w:eastAsia="es-CL"/>
          </w:rPr>
          <w:t>ggateno@udd.cl</w:t>
        </w:r>
      </w:hyperlink>
      <w:r w:rsidRPr="00E13563">
        <w:rPr>
          <w:rFonts w:eastAsia="Times New Roman" w:cs="Arial"/>
          <w:lang w:val="es-ES" w:eastAsia="es-CL"/>
        </w:rPr>
        <w:t xml:space="preserve"> | 2327 9879</w:t>
      </w:r>
    </w:p>
    <w:p w:rsidR="00E13563" w:rsidRDefault="00E13563" w:rsidP="00E13563">
      <w:pPr>
        <w:spacing w:after="0"/>
        <w:rPr>
          <w:rFonts w:eastAsia="Times New Roman" w:cs="Arial"/>
          <w:lang w:val="es-ES" w:eastAsia="es-CL"/>
        </w:rPr>
      </w:pPr>
    </w:p>
    <w:p w:rsidR="00E13563" w:rsidRPr="00E13563" w:rsidRDefault="00E13563" w:rsidP="00E13563">
      <w:pPr>
        <w:spacing w:after="0"/>
        <w:rPr>
          <w:rStyle w:val="Hipervnculo"/>
          <w:rFonts w:eastAsia="Times New Roman" w:cs="Arial"/>
          <w:lang w:val="es-ES" w:eastAsia="es-CL"/>
        </w:rPr>
      </w:pPr>
    </w:p>
    <w:p w:rsidR="003323A9" w:rsidRPr="003323A9" w:rsidRDefault="003323A9" w:rsidP="009B2762">
      <w:pPr>
        <w:spacing w:after="0"/>
        <w:jc w:val="both"/>
        <w:rPr>
          <w:rStyle w:val="Hipervnculo"/>
          <w:rFonts w:eastAsia="Times New Roman" w:cs="Arial"/>
          <w:color w:val="auto"/>
          <w:lang w:val="es-ES" w:eastAsia="es-CL"/>
        </w:rPr>
      </w:pPr>
      <w:r w:rsidRPr="003323A9">
        <w:rPr>
          <w:rStyle w:val="Hipervnculo"/>
          <w:rFonts w:eastAsia="Times New Roman" w:cs="Arial"/>
          <w:color w:val="auto"/>
          <w:lang w:val="es-ES" w:eastAsia="es-CL"/>
        </w:rPr>
        <w:t>EXPOSITORES</w:t>
      </w:r>
    </w:p>
    <w:p w:rsidR="003323A9" w:rsidRDefault="003323A9" w:rsidP="009B2762">
      <w:pPr>
        <w:spacing w:after="0"/>
        <w:jc w:val="both"/>
        <w:rPr>
          <w:rStyle w:val="Hipervnculo"/>
          <w:rFonts w:eastAsia="Times New Roman" w:cs="Arial"/>
          <w:b/>
          <w:color w:val="auto"/>
          <w:lang w:val="es-ES" w:eastAsia="es-CL"/>
        </w:rPr>
      </w:pPr>
    </w:p>
    <w:p w:rsidR="003323A9" w:rsidRPr="003323A9" w:rsidRDefault="003323A9" w:rsidP="009B2762">
      <w:pPr>
        <w:spacing w:after="200" w:line="276" w:lineRule="auto"/>
        <w:jc w:val="both"/>
        <w:rPr>
          <w:rFonts w:eastAsia="Calibri" w:cs="Times New Roman"/>
          <w:color w:val="000000" w:themeColor="text1"/>
          <w:lang w:val="es-ES"/>
        </w:rPr>
      </w:pPr>
      <w:r w:rsidRPr="003323A9">
        <w:t xml:space="preserve">Armando Roa: </w:t>
      </w:r>
      <w:r w:rsidRPr="003323A9">
        <w:rPr>
          <w:rFonts w:eastAsia="Calibri" w:cs="Times New Roman"/>
          <w:lang w:val="es-ES"/>
        </w:rPr>
        <w:t xml:space="preserve">abogado, Universidad Diego Portales. Director del Instituto de Humanidades de la </w:t>
      </w:r>
      <w:r w:rsidRPr="003323A9">
        <w:rPr>
          <w:rFonts w:eastAsia="Calibri" w:cs="Times New Roman"/>
          <w:color w:val="000000" w:themeColor="text1"/>
          <w:lang w:val="es-ES"/>
        </w:rPr>
        <w:t>Universidad del Desarrollo. Poeta y traductor, Premio Pablo Neruda, 2002. Docente Universitario.</w:t>
      </w:r>
    </w:p>
    <w:p w:rsidR="003323A9" w:rsidRPr="003323A9" w:rsidRDefault="003323A9" w:rsidP="009B2762">
      <w:pPr>
        <w:shd w:val="clear" w:color="auto" w:fill="FFFFFF"/>
        <w:spacing w:after="160" w:line="259" w:lineRule="auto"/>
        <w:jc w:val="both"/>
        <w:rPr>
          <w:rFonts w:eastAsia="Times New Roman" w:cs="Arial"/>
          <w:color w:val="000000" w:themeColor="text1"/>
          <w:lang w:eastAsia="es-CL"/>
        </w:rPr>
      </w:pPr>
      <w:r w:rsidRPr="003323A9">
        <w:rPr>
          <w:rFonts w:eastAsia="Calibri" w:cs="Times New Roman"/>
          <w:color w:val="000000" w:themeColor="text1"/>
          <w:lang w:val="es-ES"/>
        </w:rPr>
        <w:t xml:space="preserve">Jonathan </w:t>
      </w:r>
      <w:proofErr w:type="spellStart"/>
      <w:r w:rsidRPr="003323A9">
        <w:rPr>
          <w:rFonts w:eastAsia="Calibri" w:cs="Times New Roman"/>
          <w:color w:val="000000" w:themeColor="text1"/>
          <w:lang w:val="es-ES"/>
        </w:rPr>
        <w:t>Véliz</w:t>
      </w:r>
      <w:proofErr w:type="spellEnd"/>
      <w:r w:rsidRPr="003323A9">
        <w:rPr>
          <w:rFonts w:eastAsia="Calibri" w:cs="Times New Roman"/>
          <w:color w:val="000000" w:themeColor="text1"/>
          <w:lang w:val="es-ES"/>
        </w:rPr>
        <w:t xml:space="preserve">: </w:t>
      </w:r>
      <w:r w:rsidRPr="003323A9">
        <w:rPr>
          <w:rFonts w:eastAsia="Times New Roman" w:cs="Arial"/>
          <w:color w:val="000000" w:themeColor="text1"/>
          <w:lang w:eastAsia="es-CL"/>
        </w:rPr>
        <w:t>Psiquiatra. Subdirector Clínica Psiquiátrica Universitaria, de la Universidad de Chile. Jefe Unidad de Filosofía y Humanidades, Clínica Psiquiátrica Universitaria, de la Universida</w:t>
      </w:r>
      <w:r w:rsidR="006E5D5C">
        <w:rPr>
          <w:rFonts w:eastAsia="Times New Roman" w:cs="Arial"/>
          <w:color w:val="000000" w:themeColor="text1"/>
          <w:lang w:eastAsia="es-CL"/>
        </w:rPr>
        <w:t>d de Chile. Alumno Programa Magí</w:t>
      </w:r>
      <w:r w:rsidRPr="003323A9">
        <w:rPr>
          <w:rFonts w:eastAsia="Times New Roman" w:cs="Arial"/>
          <w:color w:val="000000" w:themeColor="text1"/>
          <w:lang w:eastAsia="es-CL"/>
        </w:rPr>
        <w:t>ster en Filosofía, Universidad de Chile.</w:t>
      </w:r>
    </w:p>
    <w:p w:rsidR="003323A9" w:rsidRPr="003323A9" w:rsidRDefault="003323A9" w:rsidP="009B2762">
      <w:pPr>
        <w:spacing w:after="160" w:line="259" w:lineRule="auto"/>
        <w:jc w:val="both"/>
        <w:rPr>
          <w:lang w:val="es-ES_tradnl"/>
        </w:rPr>
      </w:pPr>
      <w:r w:rsidRPr="003323A9">
        <w:rPr>
          <w:rFonts w:eastAsia="Times New Roman" w:cs="Arial"/>
          <w:color w:val="222222"/>
          <w:lang w:eastAsia="es-CL"/>
        </w:rPr>
        <w:t xml:space="preserve">Gabriela Gateño: </w:t>
      </w:r>
      <w:r w:rsidRPr="003323A9">
        <w:t xml:space="preserve">Licenciada en Lengua y Literatura Hispanoamericana, Universidad de Chile. Profesora de lenguaje, Pontificia Universidad Católica.  </w:t>
      </w:r>
      <w:r w:rsidRPr="003323A9">
        <w:rPr>
          <w:lang w:val="es-ES_tradnl"/>
        </w:rPr>
        <w:t>Docente Instituto de Humanidades, Universidad del Desarrollo.</w:t>
      </w:r>
    </w:p>
    <w:p w:rsidR="003323A9" w:rsidRPr="003323A9" w:rsidRDefault="003323A9" w:rsidP="009B276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lang w:eastAsia="es-CL"/>
        </w:rPr>
      </w:pPr>
      <w:r w:rsidRPr="003323A9">
        <w:rPr>
          <w:rFonts w:eastAsia="Times New Roman" w:cs="Times New Roman"/>
          <w:lang w:val="es-ES_tradnl" w:eastAsia="es-CL"/>
        </w:rPr>
        <w:t xml:space="preserve">Sandra Baquedano: </w:t>
      </w:r>
      <w:r w:rsidRPr="003323A9">
        <w:rPr>
          <w:rFonts w:eastAsia="Times New Roman" w:cs="Times New Roman"/>
          <w:color w:val="000000"/>
          <w:lang w:eastAsia="es-CL"/>
        </w:rPr>
        <w:t>Doctora en Filosofía (</w:t>
      </w:r>
      <w:proofErr w:type="spellStart"/>
      <w:r w:rsidRPr="003323A9">
        <w:rPr>
          <w:rFonts w:eastAsia="Times New Roman" w:cs="Times New Roman"/>
          <w:color w:val="000000"/>
          <w:lang w:eastAsia="es-CL"/>
        </w:rPr>
        <w:t>Universität</w:t>
      </w:r>
      <w:proofErr w:type="spellEnd"/>
      <w:r w:rsidRPr="003323A9">
        <w:rPr>
          <w:rFonts w:eastAsia="Times New Roman" w:cs="Times New Roman"/>
          <w:color w:val="000000"/>
          <w:lang w:eastAsia="es-CL"/>
        </w:rPr>
        <w:t xml:space="preserve"> Leipzig)</w:t>
      </w:r>
      <w:r w:rsidR="009B2762">
        <w:rPr>
          <w:rFonts w:eastAsia="Times New Roman" w:cs="Times New Roman"/>
          <w:color w:val="000000"/>
          <w:lang w:eastAsia="es-CL"/>
        </w:rPr>
        <w:t>.</w:t>
      </w:r>
      <w:r w:rsidR="00707939">
        <w:rPr>
          <w:rFonts w:eastAsia="Times New Roman" w:cs="Times New Roman"/>
          <w:color w:val="000000"/>
          <w:lang w:eastAsia="es-CL"/>
        </w:rPr>
        <w:t xml:space="preserve"> </w:t>
      </w:r>
      <w:r w:rsidRPr="003323A9">
        <w:rPr>
          <w:rFonts w:eastAsia="Times New Roman" w:cs="Times New Roman"/>
          <w:color w:val="000000"/>
          <w:lang w:eastAsia="es-CL"/>
        </w:rPr>
        <w:t>Coordinadora del Magíster en Filosofía</w:t>
      </w:r>
      <w:r w:rsidR="009B2762">
        <w:rPr>
          <w:rFonts w:eastAsia="Times New Roman" w:cs="Times New Roman"/>
          <w:color w:val="000000"/>
          <w:lang w:eastAsia="es-CL"/>
        </w:rPr>
        <w:t>.</w:t>
      </w:r>
      <w:r w:rsidR="00707939">
        <w:rPr>
          <w:rFonts w:eastAsia="Times New Roman" w:cs="Times New Roman"/>
          <w:color w:val="000000"/>
          <w:lang w:eastAsia="es-CL"/>
        </w:rPr>
        <w:t xml:space="preserve"> </w:t>
      </w:r>
      <w:r w:rsidRPr="003323A9">
        <w:rPr>
          <w:rFonts w:eastAsia="Times New Roman" w:cs="Times New Roman"/>
          <w:color w:val="000000"/>
          <w:lang w:eastAsia="es-CL"/>
        </w:rPr>
        <w:t>Profesora Asistente, Departamento de Filosofía, Universidad de Chile.</w:t>
      </w:r>
    </w:p>
    <w:p w:rsidR="003323A9" w:rsidRPr="003323A9" w:rsidRDefault="003323A9" w:rsidP="009B2762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lang w:eastAsia="es-CL"/>
        </w:rPr>
      </w:pPr>
    </w:p>
    <w:p w:rsidR="003323A9" w:rsidRPr="009B2762" w:rsidRDefault="003323A9" w:rsidP="00707939">
      <w:pPr>
        <w:shd w:val="clear" w:color="auto" w:fill="FFFFFF"/>
        <w:spacing w:after="0"/>
        <w:jc w:val="both"/>
        <w:rPr>
          <w:rStyle w:val="Hipervnculo"/>
          <w:rFonts w:eastAsia="Times New Roman" w:cs="Arial"/>
          <w:b/>
          <w:color w:val="auto"/>
          <w:lang w:val="es-ES" w:eastAsia="es-CL"/>
        </w:rPr>
      </w:pPr>
      <w:r w:rsidRPr="003323A9">
        <w:rPr>
          <w:rFonts w:eastAsia="Times New Roman" w:cs="Arial"/>
          <w:lang w:eastAsia="es-CL"/>
        </w:rPr>
        <w:t>Manuel Ugalde: Psicólogo Clínico.</w:t>
      </w:r>
      <w:r w:rsidR="00707939">
        <w:rPr>
          <w:rFonts w:eastAsia="Times New Roman" w:cs="Arial"/>
          <w:lang w:eastAsia="es-CL"/>
        </w:rPr>
        <w:t xml:space="preserve"> </w:t>
      </w:r>
      <w:r w:rsidRPr="003323A9">
        <w:rPr>
          <w:rFonts w:eastAsia="Times New Roman" w:cs="Arial"/>
          <w:lang w:eastAsia="es-CL"/>
        </w:rPr>
        <w:t>Docente tiempo parcial, Escuela de Psicología Universidad Diego Portales.</w:t>
      </w:r>
      <w:r w:rsidR="00707939">
        <w:rPr>
          <w:rFonts w:eastAsia="Times New Roman" w:cs="Arial"/>
          <w:lang w:eastAsia="es-CL"/>
        </w:rPr>
        <w:t xml:space="preserve"> </w:t>
      </w:r>
      <w:r w:rsidRPr="009B2762">
        <w:rPr>
          <w:rFonts w:eastAsia="Times New Roman" w:cs="Arial"/>
          <w:lang w:eastAsia="es-CL"/>
        </w:rPr>
        <w:t>Colaborador Centro de Estudios</w:t>
      </w:r>
      <w:bookmarkStart w:id="0" w:name="_GoBack"/>
      <w:bookmarkEnd w:id="0"/>
      <w:r w:rsidRPr="009B2762">
        <w:rPr>
          <w:rFonts w:eastAsia="Times New Roman" w:cs="Arial"/>
          <w:lang w:eastAsia="es-CL"/>
        </w:rPr>
        <w:t xml:space="preserve"> de la Argumentación y el Razonamiento, Universidad Diego Portales</w:t>
      </w:r>
      <w:r w:rsidR="009B2762" w:rsidRPr="009B2762">
        <w:rPr>
          <w:rFonts w:eastAsia="Times New Roman" w:cs="Arial"/>
          <w:lang w:eastAsia="es-CL"/>
        </w:rPr>
        <w:t>.</w:t>
      </w:r>
    </w:p>
    <w:p w:rsidR="003323A9" w:rsidRPr="009B2762" w:rsidRDefault="003323A9" w:rsidP="009B2762">
      <w:pPr>
        <w:spacing w:after="0"/>
        <w:jc w:val="both"/>
        <w:rPr>
          <w:rStyle w:val="Hipervnculo"/>
          <w:rFonts w:eastAsia="Times New Roman" w:cs="Arial"/>
          <w:b/>
          <w:color w:val="auto"/>
          <w:lang w:val="es-ES" w:eastAsia="es-CL"/>
        </w:rPr>
      </w:pPr>
    </w:p>
    <w:p w:rsidR="003323A9" w:rsidRPr="003323A9" w:rsidRDefault="003323A9" w:rsidP="009B2762">
      <w:pPr>
        <w:spacing w:after="0"/>
        <w:jc w:val="both"/>
        <w:rPr>
          <w:rStyle w:val="Hipervnculo"/>
          <w:rFonts w:eastAsia="Times New Roman" w:cs="Arial"/>
          <w:b/>
          <w:color w:val="auto"/>
          <w:lang w:val="es-ES" w:eastAsia="es-CL"/>
        </w:rPr>
      </w:pPr>
    </w:p>
    <w:p w:rsidR="00E13563" w:rsidRPr="00E13563" w:rsidRDefault="00E13563" w:rsidP="00957414">
      <w:pPr>
        <w:spacing w:after="0"/>
        <w:jc w:val="both"/>
        <w:rPr>
          <w:lang w:val="es-ES"/>
        </w:rPr>
      </w:pPr>
    </w:p>
    <w:p w:rsidR="001A1415" w:rsidRPr="00136A0D" w:rsidRDefault="001A1415" w:rsidP="00957414">
      <w:pPr>
        <w:spacing w:after="0"/>
        <w:jc w:val="both"/>
      </w:pPr>
    </w:p>
    <w:p w:rsidR="00136A0D" w:rsidRPr="00136A0D" w:rsidRDefault="00136A0D" w:rsidP="00957414">
      <w:pPr>
        <w:spacing w:after="0"/>
        <w:jc w:val="both"/>
      </w:pPr>
    </w:p>
    <w:sectPr w:rsidR="00136A0D" w:rsidRPr="00136A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15"/>
    <w:rsid w:val="00000D4B"/>
    <w:rsid w:val="0004587D"/>
    <w:rsid w:val="00114489"/>
    <w:rsid w:val="00136A0D"/>
    <w:rsid w:val="00182DD6"/>
    <w:rsid w:val="001A1415"/>
    <w:rsid w:val="00242071"/>
    <w:rsid w:val="003323A9"/>
    <w:rsid w:val="006410C7"/>
    <w:rsid w:val="006941D3"/>
    <w:rsid w:val="006E5D5C"/>
    <w:rsid w:val="00707939"/>
    <w:rsid w:val="00720F0E"/>
    <w:rsid w:val="00741DF9"/>
    <w:rsid w:val="007F6DA6"/>
    <w:rsid w:val="00957414"/>
    <w:rsid w:val="00990C51"/>
    <w:rsid w:val="009B2762"/>
    <w:rsid w:val="00A43BF4"/>
    <w:rsid w:val="00C66C6B"/>
    <w:rsid w:val="00C93E4D"/>
    <w:rsid w:val="00CF19D0"/>
    <w:rsid w:val="00D112BF"/>
    <w:rsid w:val="00D52D5C"/>
    <w:rsid w:val="00D90E84"/>
    <w:rsid w:val="00E13563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0D9D73-9C8D-4977-94F2-8777F4F7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12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2B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13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ateno@udd.c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Gateño</dc:creator>
  <cp:keywords/>
  <dc:description/>
  <cp:lastModifiedBy>Jimena Reyes</cp:lastModifiedBy>
  <cp:revision>2</cp:revision>
  <cp:lastPrinted>2016-07-19T19:30:00Z</cp:lastPrinted>
  <dcterms:created xsi:type="dcterms:W3CDTF">2016-07-21T13:18:00Z</dcterms:created>
  <dcterms:modified xsi:type="dcterms:W3CDTF">2016-07-21T13:18:00Z</dcterms:modified>
</cp:coreProperties>
</file>